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Default="000831F1" w:rsidP="003B02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08.05.2020 - </w:t>
      </w:r>
      <w:r w:rsidR="003B0223" w:rsidRPr="003B0223">
        <w:rPr>
          <w:rFonts w:ascii="Times New Roman" w:hAnsi="Times New Roman" w:cs="Times New Roman"/>
          <w:sz w:val="28"/>
          <w:szCs w:val="28"/>
        </w:rPr>
        <w:t>Часовников – ОБЖ – 31 – Гр.№</w:t>
      </w:r>
      <w:r>
        <w:rPr>
          <w:rFonts w:ascii="Times New Roman" w:hAnsi="Times New Roman" w:cs="Times New Roman"/>
          <w:sz w:val="28"/>
          <w:szCs w:val="28"/>
        </w:rPr>
        <w:t xml:space="preserve"> 16а</w:t>
      </w:r>
    </w:p>
    <w:p w:rsidR="00F9501E" w:rsidRDefault="00F9501E" w:rsidP="003B02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501E" w:rsidRDefault="00F9501E" w:rsidP="00F950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6026621"/>
      <w:r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bookmarkEnd w:id="0"/>
    <w:p w:rsidR="00F9501E" w:rsidRPr="003B0223" w:rsidRDefault="00F9501E" w:rsidP="003B02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0223" w:rsidRPr="003B0223" w:rsidRDefault="003B0223" w:rsidP="003B02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0223">
        <w:rPr>
          <w:rFonts w:ascii="Times New Roman" w:hAnsi="Times New Roman" w:cs="Times New Roman"/>
          <w:sz w:val="28"/>
          <w:szCs w:val="28"/>
        </w:rPr>
        <w:t>Тема:</w:t>
      </w:r>
      <w:r w:rsidRPr="003B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2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Государственные службы по охране здоровья и безопасности граждан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Государственными службами по охране здоровья и безопасности граждан являются: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противопожарная служба Российской Федерации;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милиция Российской Федерации;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служба скорой медицинской помощи;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государственная санитарно-эпидемиологическая служба Российской Федерации;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гидрометеорологическая служба.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Противопожарная служба Российской Федерации</w:t>
      </w:r>
      <w:r w:rsidR="000831F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создана в целях защиты граждан, личного, общественного и государственного имущества от пожаров и реализации на тер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ритории субъектов Российской Федерации единой государственной политики в области пожарной безопасности. Правовые основы деятельности противопожарной службы РФ заложены в Федеральном законе от 21 декабря 1994 г. № 69-ФЗ «О пожарной безопасности». Государственная противопожарная служба является самостоятельной оперативной службой в составе Министерства РФ по делам гражданской обороны, чрезвычайным ситуациям и ликвидации последствий стихийных бедствий (МЧС России).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Кроме государственной противопожарной службы в систему пожарной охраны входят: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ведомственная пожарная охрана;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добровольная пожарная охрана;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объединения пожарной охраны.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Основными задачами противопожарной службы являются: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организация и осуществление профилактики пожаров на территории субъектов Российской Федерации;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организация и осуществление тушения пожаров и проведение аварийно-спасательных работ на территории субъектов Российской Федерации;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спасение людей и имущества при пожарах.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Согласно Федеральному закону «О милиции» от 18 апреля 1991 г. № 1026-1 (действует в последней редакции от 22 декабря 2008 г. № 272-ФЗ) </w:t>
      </w:r>
      <w:r w:rsidRPr="003B022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милиция (полиция) в Российской Федерации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- это система «государственных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принуждения» в пределах, установленных законом.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Задачами полиции являются: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обеспечение безопасности личности;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предупреждение и пресечение преступлений и административных правонарушений;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выявление и раскрытие преступлений;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охрана общественного порядка и обеспечение общественной безопасности;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защита частной, государственной, муниципальной и иных форм собственности;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оказание помощи физическим и юридическим лицам в защите их прав и законных интересов.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Деятельность полиции строится в соответствии с принципами уважения прав и свобод человека и гражданина, законности, гуманизма, гласности.</w:t>
      </w:r>
    </w:p>
    <w:p w:rsidR="003B0223" w:rsidRPr="003B0223" w:rsidRDefault="003B0223" w:rsidP="000831F1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Стоящие перед ней задачи российская полиция решает в тесном взаимодействии с другими государственными органами и организациями, общественными объединениями, трудовыми коллективами и отдельными гражданами.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Следует различать криминальную полицию (занимается выявлением, предупреждением, пресечением и раскрытием преступлений) и полицию общественной безопасности (занимается обеспечением безопасности граждан и общественного порядка).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своей деятельности криминальная полиция подчиняется Министерству внутренних дел РФ, а полиция общественной безопасности - соответствующим органам исполнительной власти субъектов РФ.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Полиция защищает права и свободы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Полиции запрещается прибегать к пыткам, насилию, другому жестокому или унижающему человеческое достоинство обращению. Сотрудник милиции во всех случаях ограничения прав и свобод гражданина обязан разъяснить ему основание и повод такого ограничения, а также возникающие в связи с этим его права и обязанности.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Задержанные полицией лица могут реализовать установленное законом право на юридическую помощь. По их просьбе (а в случае задержания несовершеннолетних - в обязательном порядке) о задержании сообщается родственникам либо администрации по месту работы или учебы. Полиция обязана обеспечить лицу возможность ознакомления с документами и материалами, в которых непосредственно затрагиваются его права и свободы, если иное не предусмотрено законом.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Полиция не имеет права собирать, хранить, использовать и распространять информацию о частной жизни лица без его согласия, за исключением случаев, предусмотренных федеральным законом.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Служба скорой медицинской помощи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- социально значимая служба, представленная в Российской Федерации станциями (отделениями) скорой медицинской помощи, организуемыми органами государственной власти субъектов Российской Федерации. Служба скорой медицинской помощи является первым звеном медицинского обеспечения при ликвидации медицинских последствий аварий, катастроф и стихийных бедствий. Организационно-методическое руководство службой скорой медицинской помощи осуществляется Министерством здравоохранения и социального развития Российской Федерации и подчиненными ему органами управления 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здравоохранения субъектов Российской Федерации с учетом научных разработок научно-исследовательских институтов и профильных кафедр вузов.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Служба скорой медицинской помощи решает следующие задачи: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оказание скорой медицинской помощи при состояниях, угрожающих жизни и здоровью больного;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транспортировка больных по экстренным показаниям в лечебно-профилактические учреждения;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участие в ликвидации медицинских последствий чрезвычайных происшествий, аварий, катастроф и стихийных бедствий.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Каждый гражданин Российской Федерации и иное лицо, находящееся на ее территории, имеет право на получение бесплатной экстренной медицинской помощи на </w:t>
      </w:r>
      <w:proofErr w:type="gramStart"/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r w:rsidR="000831F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госпитальном этапе</w:t>
      </w:r>
      <w:proofErr w:type="gramEnd"/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круглосуточно, во все дни недели. Такая помощь оказывается выездными бригадами «скорой помощи» - основными функциональными единицами службы скорой медицинской помощи.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Государственная санитарно-эпидемиологическая служба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Российской Федерации представляет собой систему органов, предприятий и учреждений, действующих в целях обеспечения санитарно-эпидемиологического благополучия населения и профилактики заболеваний человека.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Существенной задачей Государственной санитарно-эпидемиологической службы РФ является предупреждение, выявление и ликвидация вредного и опасного влияния среды обитания человека на его здоровье.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Государственная санитарно-эпидемиологическая служба выполняет следующие основные функции: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подготавливает и вносит предложения по вопросам обеспечения санитарно-эпидемиологического благополучия населения в органы государственной власти Российской Федерации, в органы власти субъектов РФ и в органы местного самоуправления;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разрабатывает целевые программы обеспечения санитарно-эпидемиологического благополучия населения, а также программы по вопросам охраны здоровья граждан, профилактики заболеваний и оздоровления среды обитания человека;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разрабатывает и утверждает санитарные правила и нормы, гигиенические нормативы;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проводит социально-гигиенический мониторинг (оценка состояния здоровья населения в связи с состоянием среды его обитания);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выявляет причины возникновения и распространения инфекционных, паразитарных и профессиональных заболеваний, пищевых отравлений, заболеваний, связанных с воздействием неблагоприятных факторов среды;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осуществляет контроль за выполнением гигиенических и противоэпидемических мероприятий, санитарных правил и норм, гигиенических нормативов при размещении объектов промышленности, планировке и застройке населенных пунктов, реконструкции предприятий и зданий, размещение инженерных сетей и коммуникаций и т.д.;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координирует деятельность предприятий, организаций и учреждений всех форм собственности в проведении контроля за соблюдением санитарных правил и норм, гигиенических нормативов, осуществляет методическое руководство по этим вопросам;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проводит работу по гигиеническому воспитанию и образованию граждан;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проводит научные исследования в соответствующей области.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Гидрометеорологическая служба - система функционально объединенных юридических и физических лиц, осуществляющих деятельность в области гидрометеорологии, метеорологии, климатологии, агрометеорологии, гидрологии, океанологии и гелиогеофизики.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Основное назначение гидрометеорологической службы</w:t>
      </w: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- мониторинг окружающей природной среды, выявление ее загрязнения, в том числе загрязнение ионосферы и околоземного космического пространства, предоставление информации о состоянии окружающей среды и опасных природных явлениях.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Гидрометеорологическая служба осуществляет свою деятельность на основе следующих принципов: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единство, глобальность, непрерывность и сопоставимость наблюдений за состоянием окружающей природной среды, ее загрязнением;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единство методов сбора, обработки, хранения и распространения полученной в результате наблюдений информации;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интеграция с внутригосударственными и международными системами мониторинга окружающей природной среды, ее загрязнения;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эффективность использования информации о фактическом и прогнозируемом состоянии окружающей природной среды, ее загрязнении;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обеспечение достоверности информации о состоянии окружающей природной среды, ее загрязнении и ее доступности для пользователей (потребителей);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безопасность проведения работ по активному воздействию на метеорологические и другие геофизические процессы;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соответствие деятельности гидрометеорологической службы задачам охраны здоровья населения, защиты окружающей природной среды и обеспечения экологической безопасности.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Вопросы для самоконтроля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Каковы функции противопожарной службы Российской Федерации?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Какие задачи решает милиция Российской Федерации?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Охарактеризуйте деятельность службы скорой медицинской помощи.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Каковы функции государственной санитарно-эпидемиологической службы Российской Федерации?</w:t>
      </w:r>
    </w:p>
    <w:p w:rsidR="003B0223" w:rsidRPr="003B0223" w:rsidRDefault="003B0223" w:rsidP="003B0223">
      <w:pPr>
        <w:shd w:val="clear" w:color="auto" w:fill="FFFFFF"/>
        <w:spacing w:after="0" w:line="288" w:lineRule="atLeast"/>
        <w:ind w:left="225" w:right="525"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Назовите принципы, лежащие в основе гидрометеорологической службы России.</w:t>
      </w:r>
    </w:p>
    <w:p w:rsidR="003B0223" w:rsidRPr="003B0223" w:rsidRDefault="00F9501E" w:rsidP="003B0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F9501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</w:t>
      </w:r>
      <w:r w:rsidR="003B0223" w:rsidRPr="003B022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писок литературы: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Нормативно-правовые акты: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 Конституция Российской Федерации принята всенародным голосованием 12.12.1993 г. (с учетом поправок, внесенных Законами РФ о поправках к Конституции РФ от 30.12.2008 г. № 6-ФКЗ, от 30.12.2008 г. № 7-ФКЗ) // Собрание законодательства РФ. - 2009. - № 4. - ст. 445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1.2 Федеральный закон от 21.11.2011 г. № 323-ФЗ (ред. от 23.07.2013 г.) Об основах охраны здоровья граждан в Российской Федерации // Собрание законодательства РФ. - 2011. - № 48. - ст. 6724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 Федеральный закон от 30.03.1995 г. № 38-ФЗ «О предупреждении распространения в Российской Федерации заболевания, вызываемого вирусом иммунодефицита человека (ВИЧ-инфекции)" (ред. от 18.07.2011 г.) // Собрание законодательства РФ. - 1995. - № 14. - ст. 1212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 Федеральный закон от 30.03.1999 г. № 52-ФЗ «О санитарно-эпидемиологическом благополучии населения» (ред. от 25.06.2012 г., с изм. и доп., вступающими в силу с 01.01.2013 г.) // Собрание законодательства РФ. - 1999. - № 14. - Ст. 1650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 Федеральный закон от 18.06.2001 г. № 77-ФЗ «О предупреждении распространения туберкулеза в Российской Федерации» (ред. от 18.07.2011 г.) // Собрание законодательства РФ. - 2001. - № 26. - Ст. 2581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1.6 Федеральный закон от 06.04.2011 г. № 67-ФЗ «О внесении изменений в Закон Российской Федерации «О психиатрической помощи и гарантиях прав граждан при ее оказании» и Гражданский процессуальный кодекс Российской Федерации» // Собрание законодательства РФ. - 2011. - № 15. - Ст. 2040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 Федеральный закон от 24.11.1995 г. № 181-ФЗ «О социальной защите инвалидов в Российской Федерации» (ред. от 30.12.2012 г.) // Собрание законодательства РФ. - 1995. - № 48. - Ст. 4563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 Федеральный закон от 12.04.2010 г. № 61-ФЗ (ред. от 02.07.2013 г.) «Об обращении лекарственных средств» // Собрание законодательства РФ. - 2010. - № 16. - ст. 1815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1.9 Федеральный закон от 06.10.2003 г. № 131-ФЗ «Об общих принципах организации местного самоуправления в Российской Федерации» (ред. от 02.07.2013 г.) // Собрание законодательства РФ. - 2003. - № 40. - Ст. 3822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1.10 Федеральный закон от 24.11.1995 г. № 181-ФЗ (ред. от 02.07.2013 г.) «О социальной защите инвалидов в Российской Федерации» // Собрание законодательства РФ. - 1995. - № 48. - ст. 4563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 Закон РФ от 27.11.1992 г. № 4015-1 «Об организации страхового дела в Российской Федерации» (ред. от 25.12.2012 г.) // Российская газета. - 1993. - № 6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 Постановление Правительства РФ от 19.06.2012 г. № 608 «Об утверждении Положения о Министерстве здравоохранения Российской Федерации» // Собрание законодательства РФ. - 2012. - № 26. - Ст. 3526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1.13 Постановление Правительства РФ от 22.10.2012 г. № 1074 «О программе государственных гарантий бесплатного оказания гражданам медицинской помощи на 2013 год и на плановый период 2014 и 2015 годов» // Собрание законодательства РФ. - 2012. - № 44. - Ст. 6021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1.14 Постановление Правительства РФ от 01.12.2004 г. № 715 «Об утверждении Перечня социально значимых заболеваний и Перечня заболеваний, представляющих опасность для окружающих» (ред. от 13.07.2012 г.) // Собрание законодательства РФ. - 2004. - № 49. - Ст. 4916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1.15 Постановление Правительства РФ от 17.07.1995 г. № 710 «О Порядке и нормах льготного обеспечения лекарственными средствами и изделиями медицинского назначения инвалидов войны и других групп населения в соответствии с </w:t>
      </w: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Федеральным законом «О ветеранах» // Собрание законодательства РФ. - 1995. - № 30. - ст. 2938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1.16 Постановление Правительства РФ от 28.01.2002 г. № 66 (ред. от 08.08.2003 г.) «О порядке бесплатного обеспечения лекарственными средствами граждан, занятых на работах с химическим оружием, и граждан, получивших профессиональные заболевания в результате проведения работ с химическим оружием» // Собрание законодательства РФ. - 2002. - № 5. - ст. 532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1.17 Приказ Минтруда России от 11.10.2012 г. № 310н «Об утверждении Порядка организации и деятельности федеральных государственных учреждений медико-социальной экспертизы» // Российская газета. - 2012. - № 301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1.18 Приказ </w:t>
      </w:r>
      <w:proofErr w:type="spellStart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Минздравсоцразвития</w:t>
      </w:r>
      <w:proofErr w:type="spellEnd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РФ от 07.10.2005 г. № 627 «Об утверждении Единой номенклатуры государственных и муниципальных учреждений здравоохранения» (ред. от 19.11.2008 г.) // Бюллетень нормативных актов федеральных органов исполнительной власти. - 2005. - № 42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1.19 Приказ </w:t>
      </w:r>
      <w:proofErr w:type="spellStart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Минздравсоцразвития</w:t>
      </w:r>
      <w:proofErr w:type="spellEnd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РФ от 22.11.2004 г. № 255 «О Порядке оказания первичной медико-санитарной помощи гражданам, имеющим право на получение набора социальных услуг» // Бюллетень нормативных актов федеральных органов исполнительной власти. - 2004. - № 51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1.20 Указ Президента РФ от 21.05.2012 г. № 636 «О структуре федеральных органов исполнительной власти» (ред. от 25.06.2012 г.) // Собрание законодательства РФ. - 2012. - № 22. - Ст. 2754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Специальная литература: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 Гришаев С.П. Комментарий Закона об основах охраны здоровья граждан в Российской Федерации // СПС </w:t>
      </w:r>
      <w:proofErr w:type="spellStart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КонсультантПлюс</w:t>
      </w:r>
      <w:proofErr w:type="spellEnd"/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2011</w:t>
      </w:r>
    </w:p>
    <w:p w:rsidR="003B0223" w:rsidRP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 Егоров К.В. Правомерный вред в медицине. - М.: Статут, 2011. - 173 с.</w:t>
      </w:r>
    </w:p>
    <w:p w:rsidR="003B0223" w:rsidRDefault="003B0223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02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 Кирилловых А.А. Систематизация норм о социальной защите граждан: проблемы и перспективы развития законодательства // Законодательство и экономика. - 2010. - № 7. - С. 72</w:t>
      </w:r>
    </w:p>
    <w:p w:rsidR="00F9501E" w:rsidRDefault="00F9501E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9501E" w:rsidRPr="009353F1" w:rsidRDefault="00F9501E" w:rsidP="00F95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9501E" w:rsidRPr="009353F1" w:rsidRDefault="00F9501E" w:rsidP="00F9501E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F9501E" w:rsidRPr="00347345" w:rsidRDefault="00F9501E" w:rsidP="00F9501E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F9501E" w:rsidRDefault="00F9501E" w:rsidP="00F950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1E" w:rsidRPr="00606679" w:rsidRDefault="00F9501E" w:rsidP="00F950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F9501E" w:rsidRDefault="00F9501E" w:rsidP="00F950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01E" w:rsidRPr="00F709E3" w:rsidRDefault="00F9501E" w:rsidP="00F950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F9501E" w:rsidRPr="003B0223" w:rsidRDefault="00F9501E" w:rsidP="00F950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B0223" w:rsidRPr="00F9501E" w:rsidRDefault="003B0223" w:rsidP="00F9501E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sectPr w:rsidR="003B0223" w:rsidRPr="00F9501E" w:rsidSect="003B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735"/>
    <w:multiLevelType w:val="multilevel"/>
    <w:tmpl w:val="394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7"/>
    <w:rsid w:val="000831F1"/>
    <w:rsid w:val="00371487"/>
    <w:rsid w:val="003B0223"/>
    <w:rsid w:val="005905C5"/>
    <w:rsid w:val="00740378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9697-04AD-4B1E-A673-699AB82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3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B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2020-05-03T07:45:00Z</dcterms:created>
  <dcterms:modified xsi:type="dcterms:W3CDTF">2020-05-03T08:29:00Z</dcterms:modified>
</cp:coreProperties>
</file>